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CD7" w:rsidRPr="00813C18" w:rsidRDefault="00483CD7" w:rsidP="00813C18">
      <w:pPr>
        <w:pStyle w:val="Body"/>
        <w:tabs>
          <w:tab w:val="center" w:pos="5954"/>
        </w:tabs>
        <w:spacing w:after="0" w:line="240" w:lineRule="auto"/>
        <w:rPr>
          <w:rFonts w:ascii="Times New Roman" w:hAnsi="Times New Roman" w:cs="Times New Roman"/>
          <w:bCs/>
          <w:spacing w:val="-8"/>
          <w:sz w:val="24"/>
          <w:szCs w:val="24"/>
        </w:rPr>
      </w:pPr>
      <w:bookmarkStart w:id="0" w:name="_GoBack"/>
      <w:bookmarkEnd w:id="0"/>
    </w:p>
    <w:p w:rsidR="00675F8E" w:rsidRDefault="009453BD" w:rsidP="00813C18">
      <w:pPr>
        <w:pStyle w:val="Body"/>
        <w:tabs>
          <w:tab w:val="center" w:pos="595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  <w:lang w:val="ru-RU"/>
        </w:rPr>
      </w:pPr>
      <w:r w:rsidRPr="00813C18">
        <w:rPr>
          <w:rFonts w:ascii="Times New Roman" w:hAnsi="Times New Roman" w:cs="Times New Roman"/>
          <w:b/>
          <w:bCs/>
          <w:spacing w:val="-8"/>
          <w:sz w:val="24"/>
          <w:szCs w:val="24"/>
          <w:lang w:val="ru-RU"/>
        </w:rPr>
        <w:t>ОСНОВИ ПРАВА ПРИВРЕДНИХ ДРУШТАВА И ДРУГИХ ПРИВРЕДНИХ СУБЈЕКАТА И ПРИВРЕДНОГ ПОСЛОВАЊА</w:t>
      </w:r>
    </w:p>
    <w:p w:rsidR="00943AFA" w:rsidRPr="00813C18" w:rsidRDefault="00943AFA" w:rsidP="00813C18">
      <w:pPr>
        <w:pStyle w:val="Body"/>
        <w:tabs>
          <w:tab w:val="center" w:pos="595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  <w:lang w:val="ru-RU"/>
        </w:rPr>
      </w:pPr>
    </w:p>
    <w:p w:rsidR="00813C18" w:rsidRPr="00813C18" w:rsidRDefault="00A74D67" w:rsidP="00813C18">
      <w:pPr>
        <w:pStyle w:val="Body"/>
        <w:tabs>
          <w:tab w:val="center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</w:pPr>
      <w:r>
        <w:rPr>
          <w:b/>
          <w:bCs/>
          <w:spacing w:val="-8"/>
          <w:sz w:val="28"/>
          <w:szCs w:val="28"/>
          <w:u w:val="single"/>
          <w:bdr w:val="none" w:sz="0" w:space="0" w:color="auto" w:frame="1"/>
          <w:lang w:val="sr-Cyrl-CS"/>
        </w:rPr>
        <w:t>Питања за писмени део испита за инспектора</w:t>
      </w:r>
      <w:r w:rsidR="00943AFA">
        <w:rPr>
          <w:rStyle w:val="FootnoteReference"/>
          <w:rFonts w:ascii="Times New Roman" w:hAnsi="Times New Roman" w:cs="Times New Roman"/>
          <w:b/>
          <w:bCs/>
          <w:spacing w:val="-8"/>
          <w:sz w:val="24"/>
          <w:szCs w:val="24"/>
          <w:lang w:val="ru-RU"/>
        </w:rPr>
        <w:footnoteReference w:id="1"/>
      </w:r>
    </w:p>
    <w:p w:rsidR="00813C18" w:rsidRDefault="00813C18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en-US"/>
        </w:rPr>
      </w:pPr>
    </w:p>
    <w:p w:rsidR="0069317B" w:rsidRPr="0069317B" w:rsidRDefault="0069317B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en-US"/>
        </w:rPr>
      </w:pPr>
    </w:p>
    <w:p w:rsidR="00813C18" w:rsidRPr="00813C18" w:rsidRDefault="00960ED3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 w:rsidRPr="00960ED3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 </w:t>
      </w:r>
      <w:r w:rsidR="00813C18" w:rsidRPr="00813C18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Правне форме привредног друштва су:</w:t>
      </w:r>
    </w:p>
    <w:p w:rsidR="00813C18" w:rsidRPr="00813C18" w:rsidRDefault="00813C18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1.</w:t>
      </w:r>
      <w:r w:rsidRPr="00813C18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државно предузеће, јавно предузеће, приватно друштво</w:t>
      </w:r>
    </w:p>
    <w:p w:rsidR="00813C18" w:rsidRPr="00813C18" w:rsidRDefault="00813C18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2.</w:t>
      </w:r>
      <w:r w:rsidRPr="00813C18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предузетник, ортачко друштво, командитно друштво, друштво с ограниченом одговорношћу, акционарско друштво</w:t>
      </w:r>
    </w:p>
    <w:p w:rsidR="00813C18" w:rsidRPr="00813C18" w:rsidRDefault="00813C18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3.</w:t>
      </w:r>
      <w:r w:rsidRPr="00813C18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ортачко друштво, командитно друштво, друштво с ограниченом одговорношћу, акционарско друштво</w:t>
      </w:r>
    </w:p>
    <w:p w:rsidR="00813C18" w:rsidRPr="00813C18" w:rsidRDefault="00813C18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sr-Cyrl-CS"/>
        </w:rPr>
      </w:pPr>
    </w:p>
    <w:p w:rsidR="00813C18" w:rsidRPr="00813C18" w:rsidRDefault="00960ED3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2.</w:t>
      </w:r>
      <w:r w:rsidR="00813C18" w:rsidRPr="00813C18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 Имовину друштва чини:</w:t>
      </w:r>
    </w:p>
    <w:p w:rsidR="00813C18" w:rsidRPr="00813C18" w:rsidRDefault="00813C18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1.</w:t>
      </w:r>
      <w:r w:rsidRPr="00813C18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целокупна имовина чланова друштва </w:t>
      </w:r>
    </w:p>
    <w:p w:rsidR="00813C18" w:rsidRPr="00813C18" w:rsidRDefault="00813C18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2.</w:t>
      </w:r>
      <w:r w:rsidRPr="00813C18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целокупна имовина чланова друштва као и ствари и права у власништву друштва</w:t>
      </w:r>
    </w:p>
    <w:p w:rsidR="00813C18" w:rsidRPr="00813C18" w:rsidRDefault="00813C18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3.</w:t>
      </w:r>
      <w:r w:rsidRPr="00813C18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ствари и права у власништву друштва</w:t>
      </w:r>
    </w:p>
    <w:p w:rsidR="00813C18" w:rsidRPr="00813C18" w:rsidRDefault="00813C18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sr-Cyrl-CS"/>
        </w:rPr>
      </w:pPr>
    </w:p>
    <w:p w:rsidR="00813C18" w:rsidRPr="00813C18" w:rsidRDefault="00960ED3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3.</w:t>
      </w:r>
      <w:r w:rsidR="00813C18" w:rsidRPr="00813C18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 Ако посебним прописима није друкчије уређено, правна лица и предузетници који пословне књиге воде по систему двојног књиговодства, дужни су да годишње  финансијске извештаје у законом прописаном року доставе:</w:t>
      </w:r>
    </w:p>
    <w:p w:rsidR="00813C18" w:rsidRPr="00813C18" w:rsidRDefault="00813C18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1.</w:t>
      </w:r>
      <w:r w:rsidRPr="00813C18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Агенцији за привредне регистре, ради објаве</w:t>
      </w:r>
    </w:p>
    <w:p w:rsidR="00813C18" w:rsidRPr="00813C18" w:rsidRDefault="00813C18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2.</w:t>
      </w:r>
      <w:r w:rsidRPr="00813C18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Народној банци Србије, ради контроле</w:t>
      </w:r>
    </w:p>
    <w:p w:rsidR="00813C18" w:rsidRPr="00813C18" w:rsidRDefault="00813C18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3.</w:t>
      </w:r>
      <w:r w:rsidRPr="00813C18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Пореској управи, ради провере испуњења пореских обавеза</w:t>
      </w:r>
    </w:p>
    <w:p w:rsidR="00813C18" w:rsidRPr="002274DD" w:rsidRDefault="00813C18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sr-Latn-CS"/>
        </w:rPr>
      </w:pPr>
    </w:p>
    <w:p w:rsidR="00813C18" w:rsidRPr="00813C18" w:rsidRDefault="00960ED3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sr-Latn-CS"/>
        </w:rPr>
        <w:t>4.</w:t>
      </w:r>
      <w:r w:rsidR="0069317B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sr-Latn-CS"/>
        </w:rPr>
        <w:t xml:space="preserve"> </w:t>
      </w:r>
      <w:r w:rsidR="00813C18" w:rsidRPr="00813C18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Да ли предузетник мора да региструје прекид делатности:</w:t>
      </w:r>
    </w:p>
    <w:p w:rsidR="00813C18" w:rsidRPr="00813C18" w:rsidRDefault="00813C18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1.</w:t>
      </w:r>
      <w:r w:rsidRPr="00813C18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да</w:t>
      </w:r>
    </w:p>
    <w:p w:rsidR="00813C18" w:rsidRPr="00813C18" w:rsidRDefault="00813C18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 w:rsidRPr="00813C18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.</w:t>
      </w:r>
      <w:r w:rsidRPr="00813C18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не, ако  је тај прекид краћи од 30 дана</w:t>
      </w:r>
    </w:p>
    <w:p w:rsidR="00813C18" w:rsidRPr="00813C18" w:rsidRDefault="00813C18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3.</w:t>
      </w:r>
      <w:r w:rsidRPr="00813C18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да, ако предузетник  не зна датум отпочињања делатности</w:t>
      </w:r>
    </w:p>
    <w:p w:rsidR="00813C18" w:rsidRPr="00813C18" w:rsidRDefault="00813C18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</w:p>
    <w:p w:rsidR="00813C18" w:rsidRPr="00813C18" w:rsidRDefault="00960ED3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5.</w:t>
      </w:r>
      <w:r w:rsidR="0069317B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="00813C18" w:rsidRPr="00813C18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Прaвна лица се, у смислу Закона о рачуноводству, разврставају на: </w:t>
      </w:r>
    </w:p>
    <w:p w:rsidR="00813C18" w:rsidRPr="00813C18" w:rsidRDefault="00813C18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1.</w:t>
      </w:r>
      <w:r w:rsidRPr="00813C18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приватна и јавна</w:t>
      </w:r>
    </w:p>
    <w:p w:rsidR="00813C18" w:rsidRPr="00813C18" w:rsidRDefault="00813C18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2.</w:t>
      </w:r>
      <w:r w:rsidRPr="00813C18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микро, мала, средња и велика</w:t>
      </w:r>
    </w:p>
    <w:p w:rsidR="00813C18" w:rsidRPr="00813C18" w:rsidRDefault="00813C18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3.</w:t>
      </w:r>
      <w:r w:rsidRPr="00813C18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увозна и извозна</w:t>
      </w:r>
    </w:p>
    <w:p w:rsidR="00813C18" w:rsidRPr="00813C18" w:rsidRDefault="00813C18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</w:p>
    <w:p w:rsidR="00813C18" w:rsidRPr="00813C18" w:rsidRDefault="00960ED3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6.</w:t>
      </w:r>
      <w:r w:rsidR="0069317B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 </w:t>
      </w:r>
      <w:r w:rsidR="00813C18" w:rsidRPr="00813C18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Друштво с ограниченом одговорношћу престаје да постоји по основу:</w:t>
      </w:r>
    </w:p>
    <w:p w:rsidR="00813C18" w:rsidRPr="00813C18" w:rsidRDefault="00813C18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1.</w:t>
      </w:r>
      <w:r w:rsidRPr="00813C18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1) спроведеног поступка ликвидације или принудне ликвидације </w:t>
      </w:r>
    </w:p>
    <w:p w:rsidR="00813C18" w:rsidRPr="00813C18" w:rsidRDefault="00813C18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 w:rsidRPr="00813C18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2) спроведеног поступка стечаја </w:t>
      </w:r>
    </w:p>
    <w:p w:rsidR="00813C18" w:rsidRPr="00813C18" w:rsidRDefault="00813C18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2.</w:t>
      </w:r>
      <w:r w:rsidRPr="00813C18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1) спроведеног поступка ликвидације или принудне ликвидације </w:t>
      </w:r>
    </w:p>
    <w:p w:rsidR="00813C18" w:rsidRPr="00813C18" w:rsidRDefault="00813C18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 w:rsidRPr="00813C18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2) спроведеног поступка стечаја </w:t>
      </w:r>
    </w:p>
    <w:p w:rsidR="00813C18" w:rsidRPr="00813C18" w:rsidRDefault="00813C18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 w:rsidRPr="00813C18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3) статусне промене која има за последицу престанак друштва</w:t>
      </w:r>
    </w:p>
    <w:p w:rsidR="00813C18" w:rsidRPr="00813C18" w:rsidRDefault="00813C18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 w:rsidRPr="00813C18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4) одлуке чланова друштва</w:t>
      </w:r>
    </w:p>
    <w:p w:rsidR="00813C18" w:rsidRPr="00813C18" w:rsidRDefault="00813C18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3.</w:t>
      </w:r>
      <w:r w:rsidRPr="00813C18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1) спроведеног поступка ликвидације или принудне ликвидације </w:t>
      </w:r>
    </w:p>
    <w:p w:rsidR="00813C18" w:rsidRPr="00813C18" w:rsidRDefault="00813C18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 w:rsidRPr="00813C18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2) спроведеног поступка стечаја </w:t>
      </w:r>
    </w:p>
    <w:p w:rsidR="00813C18" w:rsidRPr="00813C18" w:rsidRDefault="00813C18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 w:rsidRPr="00813C18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3) статусне промене која има за последицу престанак друштва</w:t>
      </w:r>
    </w:p>
    <w:p w:rsidR="00813C18" w:rsidRPr="00813C18" w:rsidRDefault="00813C18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</w:p>
    <w:p w:rsidR="00813C18" w:rsidRPr="00813C18" w:rsidRDefault="00960ED3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7.</w:t>
      </w:r>
      <w:r w:rsidR="0069317B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="00813C18" w:rsidRPr="00813C18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Законски заступник друштва може бити:</w:t>
      </w:r>
    </w:p>
    <w:p w:rsidR="00813C18" w:rsidRPr="00813C18" w:rsidRDefault="00813C18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1.</w:t>
      </w:r>
      <w:r w:rsidRPr="00813C18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само физичко лице – држављанин Републике Србије</w:t>
      </w:r>
    </w:p>
    <w:p w:rsidR="00813C18" w:rsidRPr="00813C18" w:rsidRDefault="00813C18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2.</w:t>
      </w:r>
      <w:r w:rsidRPr="00813C18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физичко лице или  привредно друштво регистровано у Републици Србији </w:t>
      </w:r>
    </w:p>
    <w:p w:rsidR="00813C18" w:rsidRPr="00813C18" w:rsidRDefault="00813C18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sr-Cyrl-CS"/>
        </w:rPr>
        <w:t>б</w:t>
      </w:r>
      <w:r w:rsidRPr="00813C18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ило које  привредно друштво, без обзира на место регистрације</w:t>
      </w:r>
    </w:p>
    <w:p w:rsidR="00813C18" w:rsidRPr="00813C18" w:rsidRDefault="00813C18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sr-Cyrl-CS"/>
        </w:rPr>
      </w:pPr>
    </w:p>
    <w:p w:rsidR="00813C18" w:rsidRPr="00813C18" w:rsidRDefault="00960ED3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8.</w:t>
      </w:r>
      <w:r w:rsidR="0069317B" w:rsidRPr="0069317B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="00813C18" w:rsidRPr="00813C18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Привредна друштва се могу повезивати путем:</w:t>
      </w:r>
    </w:p>
    <w:p w:rsidR="00813C18" w:rsidRPr="00813C18" w:rsidRDefault="00813C18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1.</w:t>
      </w:r>
      <w:r w:rsidRPr="00813C18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 учешћа у основном капиталу или ортачким уделима </w:t>
      </w:r>
    </w:p>
    <w:p w:rsidR="00813C18" w:rsidRPr="00813C18" w:rsidRDefault="00813C18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2.</w:t>
      </w:r>
      <w:r w:rsidRPr="00813C18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 уговора</w:t>
      </w:r>
    </w:p>
    <w:p w:rsidR="00813C18" w:rsidRPr="00813C18" w:rsidRDefault="00813C18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3.</w:t>
      </w:r>
      <w:r w:rsidRPr="00813C18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капитала и уговора</w:t>
      </w:r>
    </w:p>
    <w:p w:rsidR="00813C18" w:rsidRPr="00813C18" w:rsidRDefault="00813C18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sr-Cyrl-CS"/>
        </w:rPr>
      </w:pPr>
    </w:p>
    <w:p w:rsidR="00813C18" w:rsidRPr="00813C18" w:rsidRDefault="00960ED3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9.</w:t>
      </w:r>
      <w:r w:rsidR="0069317B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 </w:t>
      </w:r>
      <w:r w:rsidR="00813C18" w:rsidRPr="00813C18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Пословне књиге као једнообразне евиденције о стању и променама на имовини, обавезама и капиталу, приходима и расходима правних лица и предузетника су:</w:t>
      </w:r>
    </w:p>
    <w:p w:rsidR="00813C18" w:rsidRPr="00813C18" w:rsidRDefault="00813C18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1.</w:t>
      </w:r>
      <w:r w:rsidRPr="00813C18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фактуре, отпремнице, рачуни</w:t>
      </w:r>
    </w:p>
    <w:p w:rsidR="00813C18" w:rsidRPr="00813C18" w:rsidRDefault="00813C18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2.</w:t>
      </w:r>
      <w:r w:rsidRPr="00813C18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деловодни протокол и главна књига</w:t>
      </w:r>
    </w:p>
    <w:p w:rsidR="00813C18" w:rsidRPr="00813C18" w:rsidRDefault="00813C18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3.</w:t>
      </w:r>
      <w:r w:rsidRPr="00813C18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дневник, главна књига и помоћне књиге</w:t>
      </w:r>
    </w:p>
    <w:p w:rsidR="00813C18" w:rsidRPr="00813C18" w:rsidRDefault="00813C18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</w:p>
    <w:p w:rsidR="00813C18" w:rsidRPr="0069317B" w:rsidRDefault="00960ED3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sr-Latn-CS"/>
        </w:rPr>
        <w:t>10.</w:t>
      </w:r>
      <w:r w:rsidR="0069317B"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sr-Latn-CS"/>
        </w:rPr>
        <w:t xml:space="preserve"> </w:t>
      </w:r>
      <w:r w:rsidR="00813C18" w:rsidRPr="00813C18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Одговорност предузетника за све обавезе настале у вези са обављањем делатности:</w:t>
      </w:r>
    </w:p>
    <w:p w:rsidR="00813C18" w:rsidRPr="00813C18" w:rsidRDefault="00813C18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1.</w:t>
      </w:r>
      <w:r w:rsidRPr="00813C18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престаје у складу са оснивачким актом</w:t>
      </w:r>
    </w:p>
    <w:p w:rsidR="00813C18" w:rsidRPr="00813C18" w:rsidRDefault="00813C18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2.</w:t>
      </w:r>
      <w:r w:rsidRPr="00813C18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престаје брисањем предузетника из регистра</w:t>
      </w:r>
    </w:p>
    <w:p w:rsidR="00813C18" w:rsidRPr="00813C18" w:rsidRDefault="00813C18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3.</w:t>
      </w:r>
      <w:r w:rsidRPr="00813C18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не престаје брисањем предузетника из регистра</w:t>
      </w:r>
    </w:p>
    <w:p w:rsidR="00813C18" w:rsidRPr="00813C18" w:rsidRDefault="00813C18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sr-Cyrl-CS"/>
        </w:rPr>
      </w:pPr>
    </w:p>
    <w:p w:rsidR="00813C18" w:rsidRPr="00813C18" w:rsidRDefault="00960ED3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11.</w:t>
      </w:r>
      <w:r w:rsidR="0069317B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 </w:t>
      </w:r>
      <w:r w:rsidR="00813C18" w:rsidRPr="00813C18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Ограничења овлашћења заступника се:</w:t>
      </w:r>
    </w:p>
    <w:p w:rsidR="00813C18" w:rsidRPr="00813C18" w:rsidRDefault="00813C18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1.</w:t>
      </w:r>
      <w:r w:rsidRPr="00813C18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не могу истицати према трећим лицима</w:t>
      </w:r>
    </w:p>
    <w:p w:rsidR="00813C18" w:rsidRPr="00813C18" w:rsidRDefault="00813C18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2.</w:t>
      </w:r>
      <w:r w:rsidRPr="00813C18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могу истицати према трећим лицима</w:t>
      </w:r>
    </w:p>
    <w:p w:rsidR="00813C18" w:rsidRPr="00813C18" w:rsidRDefault="00813C18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3.</w:t>
      </w:r>
      <w:r w:rsidRPr="00813C18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не могу истицати према трећим лицима, изузев ограничења овлашћења заступника у виду обавезног  супотписа, ако су регистрована у складу са законом о регистрацији</w:t>
      </w:r>
    </w:p>
    <w:p w:rsidR="00813C18" w:rsidRPr="00813C18" w:rsidRDefault="00813C18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sr-Cyrl-CS"/>
        </w:rPr>
      </w:pPr>
    </w:p>
    <w:p w:rsidR="00813C18" w:rsidRPr="00813C18" w:rsidRDefault="00960ED3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12.</w:t>
      </w:r>
      <w:r w:rsidR="0069317B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 </w:t>
      </w:r>
      <w:r w:rsidR="00813C18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Пра</w:t>
      </w:r>
      <w:r w:rsidR="00813C18"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sr-Cyrl-CS"/>
        </w:rPr>
        <w:t>в</w:t>
      </w:r>
      <w:r w:rsidR="00813C18" w:rsidRPr="00813C18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на лица и предузетници дужни су да уредно чувају годишњи извештај о пословању:</w:t>
      </w:r>
    </w:p>
    <w:p w:rsidR="00813C18" w:rsidRPr="00813C18" w:rsidRDefault="00813C18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1.</w:t>
      </w:r>
      <w:r w:rsidRPr="00813C18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3 године од последњег дана пословне године за коју је извештај састављен</w:t>
      </w:r>
    </w:p>
    <w:p w:rsidR="00813C18" w:rsidRPr="00813C18" w:rsidRDefault="00813C18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2.</w:t>
      </w:r>
      <w:r w:rsidRPr="00813C18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10 година од последњег дана пословне године за коју је извештај састављен</w:t>
      </w:r>
    </w:p>
    <w:p w:rsidR="00813C18" w:rsidRDefault="00813C18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3.</w:t>
      </w:r>
      <w:r w:rsidRPr="00813C18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5 година од последњег дана пословне године за коју је извештај састављен</w:t>
      </w:r>
    </w:p>
    <w:p w:rsidR="0069317B" w:rsidRPr="0069317B" w:rsidRDefault="0069317B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</w:p>
    <w:p w:rsidR="00813C18" w:rsidRPr="00813C18" w:rsidRDefault="00960ED3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sr-Latn-CS"/>
        </w:rPr>
        <w:t>13.</w:t>
      </w:r>
      <w:r w:rsidR="0069317B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sr-Latn-CS"/>
        </w:rPr>
        <w:t xml:space="preserve"> </w:t>
      </w:r>
      <w:r w:rsidR="00813C18" w:rsidRPr="00813C18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Ако је пословни рачун предузетника у блокади дуже од две године, захтев за брисање предузетника из регистра може поднети:  </w:t>
      </w:r>
    </w:p>
    <w:p w:rsidR="00813C18" w:rsidRPr="00813C18" w:rsidRDefault="00813C18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1.</w:t>
      </w:r>
      <w:r w:rsidRPr="00813C18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Народна банка Србије и Пореска управа</w:t>
      </w:r>
    </w:p>
    <w:p w:rsidR="00813C18" w:rsidRPr="00813C18" w:rsidRDefault="00813C18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2.</w:t>
      </w:r>
      <w:r w:rsidRPr="00813C18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Народна банка Србије, Пореска управа и Инспекције које приликом контроле утврде да је рачун у блокади</w:t>
      </w:r>
    </w:p>
    <w:p w:rsidR="00813C18" w:rsidRPr="00813C18" w:rsidRDefault="00813C18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3.</w:t>
      </w:r>
      <w:r w:rsidRPr="00813C18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само Пореска управа</w:t>
      </w:r>
    </w:p>
    <w:p w:rsidR="002274DD" w:rsidRDefault="002274DD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sr-Latn-CS"/>
        </w:rPr>
      </w:pPr>
    </w:p>
    <w:p w:rsidR="00813C18" w:rsidRPr="002274DD" w:rsidRDefault="00960ED3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sr-Latn-CS"/>
        </w:rPr>
        <w:t>14.</w:t>
      </w:r>
      <w:r w:rsidR="002274DD"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sr-Latn-CS"/>
        </w:rPr>
        <w:t xml:space="preserve"> </w:t>
      </w:r>
      <w:r w:rsidR="00813C18" w:rsidRPr="00813C18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Привредно друштво стиче својство правног лица:</w:t>
      </w:r>
    </w:p>
    <w:p w:rsidR="00813C18" w:rsidRPr="00813C18" w:rsidRDefault="00813C18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1.</w:t>
      </w:r>
      <w:r w:rsidRPr="00813C18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почетком обављања делатности </w:t>
      </w:r>
    </w:p>
    <w:p w:rsidR="00813C18" w:rsidRPr="00813C18" w:rsidRDefault="00813C18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2.</w:t>
      </w:r>
      <w:r w:rsidRPr="00813C18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регистрацијом, у складу са законом којим се уређује регистрација привредних друштава</w:t>
      </w:r>
    </w:p>
    <w:p w:rsidR="00813C18" w:rsidRPr="00813C18" w:rsidRDefault="00813C18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3.</w:t>
      </w:r>
      <w:r w:rsidRPr="00813C18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добијањем одобрења, сагласности или другог акта надлежног органа </w:t>
      </w:r>
    </w:p>
    <w:p w:rsidR="00813C18" w:rsidRPr="00813C18" w:rsidRDefault="00813C18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</w:p>
    <w:p w:rsidR="00813C18" w:rsidRPr="00813C18" w:rsidRDefault="00960ED3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15.</w:t>
      </w:r>
      <w:r w:rsidR="002274DD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 </w:t>
      </w:r>
      <w:r w:rsidR="00813C18" w:rsidRPr="00813C18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Огранак привредног друштва:</w:t>
      </w:r>
    </w:p>
    <w:p w:rsidR="00813C18" w:rsidRPr="00813C18" w:rsidRDefault="00813C18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1.</w:t>
      </w:r>
      <w:r w:rsidRPr="00813C18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има својство правног лица</w:t>
      </w:r>
    </w:p>
    <w:p w:rsidR="00813C18" w:rsidRPr="00813C18" w:rsidRDefault="00813C18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2.</w:t>
      </w:r>
      <w:r w:rsidRPr="00813C18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нема својство правног лица</w:t>
      </w:r>
    </w:p>
    <w:p w:rsidR="00813C18" w:rsidRPr="00813C18" w:rsidRDefault="00813C18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3.</w:t>
      </w:r>
      <w:r w:rsidRPr="00813C18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нема својство правног лица, ако то својство није регистровано у складу са законом</w:t>
      </w:r>
    </w:p>
    <w:p w:rsidR="00813C18" w:rsidRPr="00813C18" w:rsidRDefault="00813C18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</w:p>
    <w:p w:rsidR="00943AFA" w:rsidRDefault="00943AFA" w:rsidP="00943AFA">
      <w:pPr>
        <w:pStyle w:val="Body"/>
        <w:tabs>
          <w:tab w:val="center" w:pos="5954"/>
        </w:tabs>
        <w:spacing w:after="0" w:line="240" w:lineRule="auto"/>
        <w:rPr>
          <w:rFonts w:ascii="Times New Roman" w:hAnsi="Times New Roman" w:cs="Times New Roman"/>
          <w:bCs/>
          <w:spacing w:val="-8"/>
          <w:sz w:val="24"/>
          <w:szCs w:val="24"/>
        </w:rPr>
      </w:pPr>
    </w:p>
    <w:p w:rsidR="00813C18" w:rsidRDefault="00813C18" w:rsidP="00813C18">
      <w:pPr>
        <w:ind w:left="2880" w:firstLine="720"/>
        <w:rPr>
          <w:b/>
          <w:lang w:val="sr-Cyrl-RS"/>
        </w:rPr>
      </w:pPr>
      <w:r>
        <w:rPr>
          <w:b/>
          <w:lang w:val="sr-Cyrl-RS"/>
        </w:rPr>
        <w:t>Литература</w:t>
      </w:r>
    </w:p>
    <w:p w:rsidR="00813C18" w:rsidRPr="00DE52FC" w:rsidRDefault="00813C18" w:rsidP="00813C18">
      <w:pPr>
        <w:ind w:left="2880" w:firstLine="720"/>
        <w:rPr>
          <w:b/>
          <w:lang w:val="sr-Cyrl-RS"/>
        </w:rPr>
      </w:pPr>
    </w:p>
    <w:p w:rsidR="00813C18" w:rsidRPr="00DE52FC" w:rsidRDefault="00813C18" w:rsidP="00813C18">
      <w:pPr>
        <w:pStyle w:val="ListParagraph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52FC">
        <w:rPr>
          <w:rFonts w:ascii="Times New Roman" w:hAnsi="Times New Roman"/>
          <w:sz w:val="24"/>
          <w:szCs w:val="24"/>
        </w:rPr>
        <w:t>Закон</w:t>
      </w:r>
      <w:proofErr w:type="spellEnd"/>
      <w:r w:rsidRPr="00DE52FC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DE52FC">
        <w:rPr>
          <w:rFonts w:ascii="Times New Roman" w:hAnsi="Times New Roman"/>
          <w:sz w:val="24"/>
          <w:szCs w:val="24"/>
        </w:rPr>
        <w:t>привредним</w:t>
      </w:r>
      <w:proofErr w:type="spellEnd"/>
      <w:r w:rsidRPr="00DE52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2FC">
        <w:rPr>
          <w:rFonts w:ascii="Times New Roman" w:hAnsi="Times New Roman"/>
          <w:sz w:val="24"/>
          <w:szCs w:val="24"/>
        </w:rPr>
        <w:t>друштвима</w:t>
      </w:r>
      <w:proofErr w:type="spellEnd"/>
      <w:r w:rsidRPr="00DE52FC">
        <w:rPr>
          <w:rFonts w:ascii="Times New Roman" w:hAnsi="Times New Roman"/>
          <w:sz w:val="24"/>
          <w:szCs w:val="24"/>
        </w:rPr>
        <w:t xml:space="preserve"> ("</w:t>
      </w:r>
      <w:proofErr w:type="spellStart"/>
      <w:r w:rsidRPr="00DE52FC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DE52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2FC">
        <w:rPr>
          <w:rFonts w:ascii="Times New Roman" w:hAnsi="Times New Roman"/>
          <w:sz w:val="24"/>
          <w:szCs w:val="24"/>
        </w:rPr>
        <w:t>гласник</w:t>
      </w:r>
      <w:proofErr w:type="spellEnd"/>
      <w:r w:rsidRPr="00DE52FC">
        <w:rPr>
          <w:rFonts w:ascii="Times New Roman" w:hAnsi="Times New Roman"/>
          <w:sz w:val="24"/>
          <w:szCs w:val="24"/>
        </w:rPr>
        <w:t xml:space="preserve"> РС", </w:t>
      </w:r>
      <w:proofErr w:type="spellStart"/>
      <w:r w:rsidRPr="00DE52FC">
        <w:rPr>
          <w:rFonts w:ascii="Times New Roman" w:hAnsi="Times New Roman"/>
          <w:sz w:val="24"/>
          <w:szCs w:val="24"/>
        </w:rPr>
        <w:t>бр</w:t>
      </w:r>
      <w:proofErr w:type="spellEnd"/>
      <w:r w:rsidRPr="00DE52FC">
        <w:rPr>
          <w:rFonts w:ascii="Times New Roman" w:hAnsi="Times New Roman"/>
          <w:sz w:val="24"/>
          <w:szCs w:val="24"/>
        </w:rPr>
        <w:t xml:space="preserve">. 36/2011, 99/2011, 83/2014 - </w:t>
      </w:r>
      <w:proofErr w:type="spellStart"/>
      <w:r w:rsidRPr="00DE52FC">
        <w:rPr>
          <w:rFonts w:ascii="Times New Roman" w:hAnsi="Times New Roman"/>
          <w:sz w:val="24"/>
          <w:szCs w:val="24"/>
        </w:rPr>
        <w:t>др</w:t>
      </w:r>
      <w:proofErr w:type="spellEnd"/>
      <w:r w:rsidRPr="00DE52F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E52FC">
        <w:rPr>
          <w:rFonts w:ascii="Times New Roman" w:hAnsi="Times New Roman"/>
          <w:sz w:val="24"/>
          <w:szCs w:val="24"/>
        </w:rPr>
        <w:t>закон</w:t>
      </w:r>
      <w:proofErr w:type="spellEnd"/>
      <w:r w:rsidRPr="00DE52FC">
        <w:rPr>
          <w:rFonts w:ascii="Times New Roman" w:hAnsi="Times New Roman"/>
          <w:sz w:val="24"/>
          <w:szCs w:val="24"/>
        </w:rPr>
        <w:t xml:space="preserve"> и 5/2015)</w:t>
      </w:r>
    </w:p>
    <w:p w:rsidR="00813C18" w:rsidRPr="00DE52FC" w:rsidRDefault="00813C18" w:rsidP="00813C18">
      <w:pPr>
        <w:pStyle w:val="ListParagraph"/>
        <w:numPr>
          <w:ilvl w:val="1"/>
          <w:numId w:val="10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52FC">
        <w:rPr>
          <w:rFonts w:ascii="Times New Roman" w:hAnsi="Times New Roman"/>
          <w:sz w:val="24"/>
          <w:szCs w:val="24"/>
        </w:rPr>
        <w:t>Закон</w:t>
      </w:r>
      <w:proofErr w:type="spellEnd"/>
      <w:r w:rsidRPr="00DE52FC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DE52FC">
        <w:rPr>
          <w:rFonts w:ascii="Times New Roman" w:hAnsi="Times New Roman"/>
          <w:sz w:val="24"/>
          <w:szCs w:val="24"/>
        </w:rPr>
        <w:t>поступку</w:t>
      </w:r>
      <w:proofErr w:type="spellEnd"/>
      <w:r w:rsidRPr="00DE52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2FC">
        <w:rPr>
          <w:rFonts w:ascii="Times New Roman" w:hAnsi="Times New Roman"/>
          <w:sz w:val="24"/>
          <w:szCs w:val="24"/>
        </w:rPr>
        <w:t>регистрације</w:t>
      </w:r>
      <w:proofErr w:type="spellEnd"/>
      <w:r w:rsidRPr="00DE52F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DE52FC">
        <w:rPr>
          <w:rFonts w:ascii="Times New Roman" w:hAnsi="Times New Roman"/>
          <w:sz w:val="24"/>
          <w:szCs w:val="24"/>
        </w:rPr>
        <w:t>Агенцији</w:t>
      </w:r>
      <w:proofErr w:type="spellEnd"/>
      <w:r w:rsidRPr="00DE52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2FC">
        <w:rPr>
          <w:rFonts w:ascii="Times New Roman" w:hAnsi="Times New Roman"/>
          <w:sz w:val="24"/>
          <w:szCs w:val="24"/>
        </w:rPr>
        <w:t>за</w:t>
      </w:r>
      <w:proofErr w:type="spellEnd"/>
      <w:r w:rsidRPr="00DE52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2FC">
        <w:rPr>
          <w:rFonts w:ascii="Times New Roman" w:hAnsi="Times New Roman"/>
          <w:sz w:val="24"/>
          <w:szCs w:val="24"/>
        </w:rPr>
        <w:t>привредне</w:t>
      </w:r>
      <w:proofErr w:type="spellEnd"/>
      <w:r w:rsidRPr="00DE52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2FC">
        <w:rPr>
          <w:rFonts w:ascii="Times New Roman" w:hAnsi="Times New Roman"/>
          <w:sz w:val="24"/>
          <w:szCs w:val="24"/>
        </w:rPr>
        <w:t>регистре</w:t>
      </w:r>
      <w:proofErr w:type="spellEnd"/>
      <w:r w:rsidRPr="00DE52FC">
        <w:rPr>
          <w:rFonts w:ascii="Times New Roman" w:hAnsi="Times New Roman"/>
          <w:sz w:val="24"/>
          <w:szCs w:val="24"/>
        </w:rPr>
        <w:t xml:space="preserve"> ("</w:t>
      </w:r>
      <w:proofErr w:type="spellStart"/>
      <w:r w:rsidRPr="00DE52FC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DE52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2FC">
        <w:rPr>
          <w:rFonts w:ascii="Times New Roman" w:hAnsi="Times New Roman"/>
          <w:sz w:val="24"/>
          <w:szCs w:val="24"/>
        </w:rPr>
        <w:t>гласник</w:t>
      </w:r>
      <w:proofErr w:type="spellEnd"/>
      <w:r w:rsidRPr="00DE52FC">
        <w:rPr>
          <w:rFonts w:ascii="Times New Roman" w:hAnsi="Times New Roman"/>
          <w:sz w:val="24"/>
          <w:szCs w:val="24"/>
        </w:rPr>
        <w:t xml:space="preserve"> РС", </w:t>
      </w:r>
      <w:proofErr w:type="spellStart"/>
      <w:r w:rsidRPr="00DE52FC">
        <w:rPr>
          <w:rFonts w:ascii="Times New Roman" w:hAnsi="Times New Roman"/>
          <w:sz w:val="24"/>
          <w:szCs w:val="24"/>
        </w:rPr>
        <w:t>бр</w:t>
      </w:r>
      <w:proofErr w:type="spellEnd"/>
      <w:r w:rsidRPr="00DE52FC">
        <w:rPr>
          <w:rFonts w:ascii="Times New Roman" w:hAnsi="Times New Roman"/>
          <w:sz w:val="24"/>
          <w:szCs w:val="24"/>
        </w:rPr>
        <w:t>. 99/2011 и 83/2014)</w:t>
      </w:r>
    </w:p>
    <w:p w:rsidR="00813C18" w:rsidRPr="00DE52FC" w:rsidRDefault="00813C18" w:rsidP="00813C18">
      <w:pPr>
        <w:pStyle w:val="ListParagraph"/>
        <w:numPr>
          <w:ilvl w:val="1"/>
          <w:numId w:val="10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DE52FC">
        <w:rPr>
          <w:rFonts w:ascii="Times New Roman" w:hAnsi="Times New Roman"/>
          <w:sz w:val="24"/>
          <w:szCs w:val="24"/>
          <w:lang w:val="sr-Cyrl-RS"/>
        </w:rPr>
        <w:t xml:space="preserve">Правилник </w:t>
      </w:r>
      <w:r w:rsidRPr="00DE52FC">
        <w:rPr>
          <w:rFonts w:ascii="Times New Roman" w:hAnsi="Times New Roman"/>
          <w:sz w:val="24"/>
          <w:szCs w:val="24"/>
        </w:rPr>
        <w:t xml:space="preserve">о </w:t>
      </w:r>
      <w:proofErr w:type="spellStart"/>
      <w:r w:rsidRPr="00DE52FC">
        <w:rPr>
          <w:rFonts w:ascii="Times New Roman" w:hAnsi="Times New Roman"/>
          <w:sz w:val="24"/>
          <w:szCs w:val="24"/>
        </w:rPr>
        <w:t>садржини</w:t>
      </w:r>
      <w:proofErr w:type="spellEnd"/>
      <w:r w:rsidRPr="00DE52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2FC">
        <w:rPr>
          <w:rFonts w:ascii="Times New Roman" w:hAnsi="Times New Roman"/>
          <w:sz w:val="24"/>
          <w:szCs w:val="24"/>
        </w:rPr>
        <w:t>Регистра</w:t>
      </w:r>
      <w:proofErr w:type="spellEnd"/>
      <w:r w:rsidRPr="00DE52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2FC">
        <w:rPr>
          <w:rFonts w:ascii="Times New Roman" w:hAnsi="Times New Roman"/>
          <w:sz w:val="24"/>
          <w:szCs w:val="24"/>
        </w:rPr>
        <w:t>привредних</w:t>
      </w:r>
      <w:proofErr w:type="spellEnd"/>
      <w:r w:rsidRPr="00DE52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2FC">
        <w:rPr>
          <w:rFonts w:ascii="Times New Roman" w:hAnsi="Times New Roman"/>
          <w:sz w:val="24"/>
          <w:szCs w:val="24"/>
        </w:rPr>
        <w:t>субјеката</w:t>
      </w:r>
      <w:proofErr w:type="spellEnd"/>
      <w:r w:rsidRPr="00DE52F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E52FC">
        <w:rPr>
          <w:rFonts w:ascii="Times New Roman" w:hAnsi="Times New Roman"/>
          <w:sz w:val="24"/>
          <w:szCs w:val="24"/>
        </w:rPr>
        <w:t>документацији</w:t>
      </w:r>
      <w:proofErr w:type="spellEnd"/>
      <w:r w:rsidRPr="00DE52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2FC">
        <w:rPr>
          <w:rFonts w:ascii="Times New Roman" w:hAnsi="Times New Roman"/>
          <w:sz w:val="24"/>
          <w:szCs w:val="24"/>
        </w:rPr>
        <w:t>потребној</w:t>
      </w:r>
      <w:proofErr w:type="spellEnd"/>
      <w:r w:rsidRPr="00DE52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2FC">
        <w:rPr>
          <w:rFonts w:ascii="Times New Roman" w:hAnsi="Times New Roman"/>
          <w:sz w:val="24"/>
          <w:szCs w:val="24"/>
        </w:rPr>
        <w:t>за</w:t>
      </w:r>
      <w:proofErr w:type="spellEnd"/>
      <w:r w:rsidRPr="00DE52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2FC">
        <w:rPr>
          <w:rFonts w:ascii="Times New Roman" w:hAnsi="Times New Roman"/>
          <w:sz w:val="24"/>
          <w:szCs w:val="24"/>
        </w:rPr>
        <w:t>регистрацију</w:t>
      </w:r>
      <w:proofErr w:type="spellEnd"/>
      <w:r w:rsidRPr="00DE52FC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Pr="00DE52FC">
        <w:rPr>
          <w:rFonts w:ascii="Times New Roman" w:hAnsi="Times New Roman"/>
          <w:sz w:val="24"/>
          <w:szCs w:val="24"/>
        </w:rPr>
        <w:t>"</w:t>
      </w:r>
      <w:proofErr w:type="spellStart"/>
      <w:r w:rsidRPr="00DE52FC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DE52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2FC">
        <w:rPr>
          <w:rFonts w:ascii="Times New Roman" w:hAnsi="Times New Roman"/>
          <w:sz w:val="24"/>
          <w:szCs w:val="24"/>
        </w:rPr>
        <w:t>гласник</w:t>
      </w:r>
      <w:proofErr w:type="spellEnd"/>
      <w:r w:rsidRPr="00DE52FC">
        <w:rPr>
          <w:rFonts w:ascii="Times New Roman" w:hAnsi="Times New Roman"/>
          <w:sz w:val="24"/>
          <w:szCs w:val="24"/>
        </w:rPr>
        <w:t xml:space="preserve"> РС", </w:t>
      </w:r>
      <w:proofErr w:type="spellStart"/>
      <w:r w:rsidRPr="00DE52FC">
        <w:rPr>
          <w:rFonts w:ascii="Times New Roman" w:hAnsi="Times New Roman"/>
          <w:sz w:val="24"/>
          <w:szCs w:val="24"/>
        </w:rPr>
        <w:t>бр</w:t>
      </w:r>
      <w:proofErr w:type="spellEnd"/>
      <w:r w:rsidRPr="00DE52FC">
        <w:rPr>
          <w:rFonts w:ascii="Times New Roman" w:hAnsi="Times New Roman"/>
          <w:sz w:val="24"/>
          <w:szCs w:val="24"/>
        </w:rPr>
        <w:t xml:space="preserve">. 42/16 </w:t>
      </w:r>
      <w:proofErr w:type="spellStart"/>
      <w:r w:rsidRPr="00DE52FC">
        <w:rPr>
          <w:rFonts w:ascii="Times New Roman" w:hAnsi="Times New Roman"/>
          <w:sz w:val="24"/>
          <w:szCs w:val="24"/>
        </w:rPr>
        <w:t>од</w:t>
      </w:r>
      <w:proofErr w:type="spellEnd"/>
      <w:r w:rsidRPr="00DE52FC">
        <w:rPr>
          <w:rFonts w:ascii="Times New Roman" w:hAnsi="Times New Roman"/>
          <w:sz w:val="24"/>
          <w:szCs w:val="24"/>
        </w:rPr>
        <w:t xml:space="preserve"> 22.04.2016</w:t>
      </w:r>
    </w:p>
    <w:p w:rsidR="00813C18" w:rsidRPr="00DE52FC" w:rsidRDefault="00813C18" w:rsidP="00813C18">
      <w:pPr>
        <w:pStyle w:val="ListParagraph"/>
        <w:numPr>
          <w:ilvl w:val="1"/>
          <w:numId w:val="10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52FC">
        <w:rPr>
          <w:rFonts w:ascii="Times New Roman" w:hAnsi="Times New Roman"/>
          <w:sz w:val="24"/>
          <w:szCs w:val="24"/>
        </w:rPr>
        <w:lastRenderedPageBreak/>
        <w:t>Закон</w:t>
      </w:r>
      <w:proofErr w:type="spellEnd"/>
      <w:r w:rsidRPr="00DE52FC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DE52FC">
        <w:rPr>
          <w:rFonts w:ascii="Times New Roman" w:hAnsi="Times New Roman"/>
          <w:sz w:val="24"/>
          <w:szCs w:val="24"/>
        </w:rPr>
        <w:t>рачуноводству</w:t>
      </w:r>
      <w:proofErr w:type="spellEnd"/>
      <w:r w:rsidRPr="00DE52FC">
        <w:rPr>
          <w:rFonts w:ascii="Times New Roman" w:hAnsi="Times New Roman"/>
          <w:sz w:val="24"/>
          <w:szCs w:val="24"/>
        </w:rPr>
        <w:t xml:space="preserve"> ("</w:t>
      </w:r>
      <w:proofErr w:type="spellStart"/>
      <w:r w:rsidRPr="00DE52FC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DE52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2FC">
        <w:rPr>
          <w:rFonts w:ascii="Times New Roman" w:hAnsi="Times New Roman"/>
          <w:sz w:val="24"/>
          <w:szCs w:val="24"/>
        </w:rPr>
        <w:t>гласник</w:t>
      </w:r>
      <w:proofErr w:type="spellEnd"/>
      <w:r w:rsidRPr="00DE52FC">
        <w:rPr>
          <w:rFonts w:ascii="Times New Roman" w:hAnsi="Times New Roman"/>
          <w:sz w:val="24"/>
          <w:szCs w:val="24"/>
        </w:rPr>
        <w:t xml:space="preserve"> РС.</w:t>
      </w:r>
      <w:r w:rsidRPr="00DE52FC">
        <w:rPr>
          <w:rFonts w:ascii="Times New Roman" w:hAnsi="Times New Roman"/>
          <w:sz w:val="24"/>
          <w:szCs w:val="24"/>
          <w:lang w:val="sr-Cyrl-RS"/>
        </w:rPr>
        <w:t>бр.</w:t>
      </w:r>
      <w:r w:rsidRPr="00DE52FC">
        <w:rPr>
          <w:rFonts w:ascii="Times New Roman" w:hAnsi="Times New Roman"/>
          <w:sz w:val="24"/>
          <w:szCs w:val="24"/>
        </w:rPr>
        <w:t xml:space="preserve"> 62/2013)</w:t>
      </w:r>
    </w:p>
    <w:p w:rsidR="00813C18" w:rsidRPr="00DE52FC" w:rsidRDefault="00813C18" w:rsidP="00813C18">
      <w:pPr>
        <w:pStyle w:val="ListParagraph"/>
        <w:numPr>
          <w:ilvl w:val="1"/>
          <w:numId w:val="10"/>
        </w:numPr>
        <w:spacing w:after="0" w:line="240" w:lineRule="auto"/>
        <w:ind w:left="709" w:hanging="283"/>
        <w:contextualSpacing/>
        <w:rPr>
          <w:rFonts w:ascii="Times New Roman" w:hAnsi="Times New Roman"/>
          <w:sz w:val="24"/>
          <w:szCs w:val="24"/>
        </w:rPr>
      </w:pPr>
      <w:r w:rsidRPr="00DE52FC">
        <w:rPr>
          <w:rFonts w:ascii="Times New Roman" w:hAnsi="Times New Roman"/>
          <w:sz w:val="24"/>
          <w:szCs w:val="24"/>
          <w:lang w:val="sr-Cyrl-RS"/>
        </w:rPr>
        <w:t>Основи привредног пословања</w:t>
      </w:r>
      <w:r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Pr="00DE52FC">
        <w:rPr>
          <w:rFonts w:ascii="Times New Roman" w:hAnsi="Times New Roman"/>
          <w:sz w:val="24"/>
          <w:szCs w:val="24"/>
          <w:lang w:val="sr-Cyrl-RS"/>
        </w:rPr>
        <w:t xml:space="preserve">доступно на: </w:t>
      </w:r>
      <w:hyperlink r:id="rId9" w:anchor="/item/29/Obuke%20i%20ispit%20za%20inspektora" w:history="1">
        <w:r w:rsidRPr="00695CAF">
          <w:rPr>
            <w:rStyle w:val="Hyperlink"/>
            <w:rFonts w:ascii="Times New Roman" w:hAnsi="Times New Roman"/>
            <w:sz w:val="24"/>
            <w:szCs w:val="24"/>
            <w:lang w:val="sr-Cyrl-RS"/>
          </w:rPr>
          <w:t>http://inspektor.gov.rs/#/item/29/Obuke%20i%20ispit%20za%20inspektora</w:t>
        </w:r>
      </w:hyperlink>
      <w:r w:rsidRPr="00DE52FC">
        <w:rPr>
          <w:rFonts w:ascii="Times New Roman" w:hAnsi="Times New Roman"/>
          <w:sz w:val="24"/>
          <w:szCs w:val="24"/>
          <w:lang w:val="sr-Cyrl-RS"/>
        </w:rPr>
        <w:t>)</w:t>
      </w:r>
    </w:p>
    <w:p w:rsidR="00813C18" w:rsidRPr="00DE52FC" w:rsidRDefault="00813C18" w:rsidP="00813C18">
      <w:pPr>
        <w:pStyle w:val="ListParagraph"/>
        <w:ind w:left="709"/>
        <w:jc w:val="both"/>
        <w:rPr>
          <w:rFonts w:ascii="Times New Roman" w:hAnsi="Times New Roman"/>
          <w:sz w:val="24"/>
          <w:szCs w:val="24"/>
        </w:rPr>
      </w:pPr>
    </w:p>
    <w:p w:rsidR="00813C18" w:rsidRPr="00682C9E" w:rsidRDefault="00813C18" w:rsidP="00813C18">
      <w:pPr>
        <w:rPr>
          <w:rFonts w:eastAsia="Times New Roman"/>
          <w:lang w:val="sr-Cyrl-RS"/>
        </w:rPr>
      </w:pPr>
    </w:p>
    <w:p w:rsidR="00675F8E" w:rsidRPr="00813C18" w:rsidRDefault="00675F8E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</w:pPr>
    </w:p>
    <w:sectPr w:rsidR="00675F8E" w:rsidRPr="00813C18" w:rsidSect="00DA3362">
      <w:pgSz w:w="12240" w:h="15840"/>
      <w:pgMar w:top="709" w:right="1440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A6B" w:rsidRDefault="00133A6B">
      <w:r>
        <w:separator/>
      </w:r>
    </w:p>
  </w:endnote>
  <w:endnote w:type="continuationSeparator" w:id="0">
    <w:p w:rsidR="00133A6B" w:rsidRDefault="00133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A6B" w:rsidRDefault="00133A6B">
      <w:r>
        <w:separator/>
      </w:r>
    </w:p>
  </w:footnote>
  <w:footnote w:type="continuationSeparator" w:id="0">
    <w:p w:rsidR="00133A6B" w:rsidRDefault="00133A6B">
      <w:r>
        <w:continuationSeparator/>
      </w:r>
    </w:p>
  </w:footnote>
  <w:footnote w:id="1">
    <w:p w:rsidR="00943AFA" w:rsidRPr="00943AFA" w:rsidRDefault="00943AFA" w:rsidP="00943AFA">
      <w:pPr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943AFA">
        <w:rPr>
          <w:b/>
          <w:sz w:val="20"/>
          <w:szCs w:val="20"/>
        </w:rPr>
        <w:t>Напомена</w:t>
      </w:r>
      <w:proofErr w:type="spellEnd"/>
      <w:r w:rsidRPr="00943AFA">
        <w:rPr>
          <w:b/>
          <w:sz w:val="20"/>
          <w:szCs w:val="20"/>
        </w:rPr>
        <w:t xml:space="preserve">: </w:t>
      </w:r>
      <w:proofErr w:type="spellStart"/>
      <w:r w:rsidRPr="00943AFA">
        <w:rPr>
          <w:b/>
          <w:sz w:val="20"/>
          <w:szCs w:val="20"/>
        </w:rPr>
        <w:t>На</w:t>
      </w:r>
      <w:proofErr w:type="spellEnd"/>
      <w:r w:rsidRPr="00943AFA">
        <w:rPr>
          <w:b/>
          <w:sz w:val="20"/>
          <w:szCs w:val="20"/>
        </w:rPr>
        <w:t xml:space="preserve"> </w:t>
      </w:r>
      <w:proofErr w:type="spellStart"/>
      <w:r w:rsidRPr="00943AFA">
        <w:rPr>
          <w:b/>
          <w:sz w:val="20"/>
          <w:szCs w:val="20"/>
        </w:rPr>
        <w:t>питање</w:t>
      </w:r>
      <w:proofErr w:type="spellEnd"/>
      <w:r w:rsidRPr="00943AFA">
        <w:rPr>
          <w:b/>
          <w:sz w:val="20"/>
          <w:szCs w:val="20"/>
        </w:rPr>
        <w:t xml:space="preserve"> </w:t>
      </w:r>
      <w:proofErr w:type="spellStart"/>
      <w:r w:rsidRPr="00943AFA">
        <w:rPr>
          <w:b/>
          <w:sz w:val="20"/>
          <w:szCs w:val="20"/>
        </w:rPr>
        <w:t>се</w:t>
      </w:r>
      <w:proofErr w:type="spellEnd"/>
      <w:r w:rsidRPr="00943AFA">
        <w:rPr>
          <w:b/>
          <w:sz w:val="20"/>
          <w:szCs w:val="20"/>
        </w:rPr>
        <w:t xml:space="preserve"> </w:t>
      </w:r>
      <w:proofErr w:type="spellStart"/>
      <w:r w:rsidRPr="00943AFA">
        <w:rPr>
          <w:b/>
          <w:sz w:val="20"/>
          <w:szCs w:val="20"/>
        </w:rPr>
        <w:t>одговара</w:t>
      </w:r>
      <w:proofErr w:type="spellEnd"/>
      <w:r w:rsidRPr="00943AFA">
        <w:rPr>
          <w:b/>
          <w:sz w:val="20"/>
          <w:szCs w:val="20"/>
        </w:rPr>
        <w:t xml:space="preserve"> </w:t>
      </w:r>
      <w:proofErr w:type="spellStart"/>
      <w:r w:rsidRPr="00943AFA">
        <w:rPr>
          <w:b/>
          <w:sz w:val="20"/>
          <w:szCs w:val="20"/>
        </w:rPr>
        <w:t>заокруживањем</w:t>
      </w:r>
      <w:proofErr w:type="spellEnd"/>
      <w:r w:rsidRPr="00943AFA">
        <w:rPr>
          <w:b/>
          <w:sz w:val="20"/>
          <w:szCs w:val="20"/>
        </w:rPr>
        <w:t xml:space="preserve"> </w:t>
      </w:r>
      <w:proofErr w:type="spellStart"/>
      <w:r w:rsidRPr="00943AFA">
        <w:rPr>
          <w:b/>
          <w:sz w:val="20"/>
          <w:szCs w:val="20"/>
        </w:rPr>
        <w:t>редног</w:t>
      </w:r>
      <w:proofErr w:type="spellEnd"/>
      <w:r w:rsidRPr="00943AFA">
        <w:rPr>
          <w:b/>
          <w:sz w:val="20"/>
          <w:szCs w:val="20"/>
        </w:rPr>
        <w:t xml:space="preserve"> </w:t>
      </w:r>
      <w:proofErr w:type="spellStart"/>
      <w:r w:rsidRPr="00943AFA">
        <w:rPr>
          <w:b/>
          <w:sz w:val="20"/>
          <w:szCs w:val="20"/>
        </w:rPr>
        <w:t>броја</w:t>
      </w:r>
      <w:proofErr w:type="spellEnd"/>
      <w:r w:rsidRPr="00943AFA">
        <w:rPr>
          <w:b/>
          <w:sz w:val="20"/>
          <w:szCs w:val="20"/>
        </w:rPr>
        <w:t xml:space="preserve"> </w:t>
      </w:r>
      <w:proofErr w:type="spellStart"/>
      <w:r w:rsidRPr="00943AFA">
        <w:rPr>
          <w:b/>
          <w:sz w:val="20"/>
          <w:szCs w:val="20"/>
        </w:rPr>
        <w:t>једног</w:t>
      </w:r>
      <w:proofErr w:type="spellEnd"/>
      <w:r w:rsidRPr="00943AFA">
        <w:rPr>
          <w:b/>
          <w:sz w:val="20"/>
          <w:szCs w:val="20"/>
        </w:rPr>
        <w:t xml:space="preserve"> </w:t>
      </w:r>
      <w:proofErr w:type="spellStart"/>
      <w:r w:rsidRPr="00943AFA">
        <w:rPr>
          <w:b/>
          <w:sz w:val="20"/>
          <w:szCs w:val="20"/>
        </w:rPr>
        <w:t>од</w:t>
      </w:r>
      <w:proofErr w:type="spellEnd"/>
      <w:r w:rsidRPr="00943AFA">
        <w:rPr>
          <w:b/>
          <w:sz w:val="20"/>
          <w:szCs w:val="20"/>
        </w:rPr>
        <w:t xml:space="preserve"> </w:t>
      </w:r>
      <w:proofErr w:type="spellStart"/>
      <w:r w:rsidRPr="00943AFA">
        <w:rPr>
          <w:b/>
          <w:sz w:val="20"/>
          <w:szCs w:val="20"/>
        </w:rPr>
        <w:t>понуђених</w:t>
      </w:r>
      <w:proofErr w:type="spellEnd"/>
      <w:r w:rsidRPr="00943AFA">
        <w:rPr>
          <w:b/>
          <w:sz w:val="20"/>
          <w:szCs w:val="20"/>
        </w:rPr>
        <w:t xml:space="preserve"> </w:t>
      </w:r>
      <w:proofErr w:type="spellStart"/>
      <w:r w:rsidRPr="00943AFA">
        <w:rPr>
          <w:b/>
          <w:sz w:val="20"/>
          <w:szCs w:val="20"/>
        </w:rPr>
        <w:t>одговoра</w:t>
      </w:r>
      <w:proofErr w:type="spellEnd"/>
      <w:r w:rsidRPr="00943AFA">
        <w:rPr>
          <w:b/>
          <w:sz w:val="20"/>
          <w:szCs w:val="20"/>
        </w:rPr>
        <w:t>.</w:t>
      </w:r>
    </w:p>
    <w:p w:rsidR="00943AFA" w:rsidRPr="00943AFA" w:rsidRDefault="00943AFA">
      <w:pPr>
        <w:pStyle w:val="FootnoteText"/>
        <w:rPr>
          <w:lang w:val="sr-Cyrl-C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80FCB"/>
    <w:multiLevelType w:val="hybridMultilevel"/>
    <w:tmpl w:val="1A84B5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22FCB"/>
    <w:multiLevelType w:val="hybridMultilevel"/>
    <w:tmpl w:val="73E0C45E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F7CEF"/>
    <w:multiLevelType w:val="hybridMultilevel"/>
    <w:tmpl w:val="373EBF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C4F41"/>
    <w:multiLevelType w:val="hybridMultilevel"/>
    <w:tmpl w:val="2ACADE42"/>
    <w:lvl w:ilvl="0" w:tplc="2CA2CC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2D1757"/>
    <w:multiLevelType w:val="hybridMultilevel"/>
    <w:tmpl w:val="2E72322C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3"/>
    <w:lvlOverride w:ilvl="0">
      <w:lvl w:ilvl="0" w:tplc="2CA2CC54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241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41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241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241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241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241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241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241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3"/>
    <w:lvlOverride w:ilvl="0">
      <w:lvl w:ilvl="0" w:tplc="2CA2CC54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241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41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241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241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241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241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241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241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3"/>
    <w:lvlOverride w:ilvl="0">
      <w:lvl w:ilvl="0" w:tplc="2CA2CC54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241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41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241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241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241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241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241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241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3"/>
    <w:lvlOverride w:ilvl="0">
      <w:lvl w:ilvl="0" w:tplc="2CA2CC54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241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41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241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241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241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241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241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241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3"/>
    <w:lvlOverride w:ilvl="0">
      <w:lvl w:ilvl="0" w:tplc="2CA2CC54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241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41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241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241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241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241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241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241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8E"/>
    <w:rsid w:val="000166F0"/>
    <w:rsid w:val="00024263"/>
    <w:rsid w:val="00060B33"/>
    <w:rsid w:val="000B160E"/>
    <w:rsid w:val="000C1D73"/>
    <w:rsid w:val="000F1B96"/>
    <w:rsid w:val="00102BC9"/>
    <w:rsid w:val="00133A6B"/>
    <w:rsid w:val="001A6377"/>
    <w:rsid w:val="002274DD"/>
    <w:rsid w:val="00265268"/>
    <w:rsid w:val="00316FBF"/>
    <w:rsid w:val="003B2CF1"/>
    <w:rsid w:val="003E6E4B"/>
    <w:rsid w:val="00425CFA"/>
    <w:rsid w:val="00481679"/>
    <w:rsid w:val="00483CD7"/>
    <w:rsid w:val="00496CD4"/>
    <w:rsid w:val="004A45E8"/>
    <w:rsid w:val="004B7C5D"/>
    <w:rsid w:val="004C3D48"/>
    <w:rsid w:val="004E243F"/>
    <w:rsid w:val="00522D20"/>
    <w:rsid w:val="0059304E"/>
    <w:rsid w:val="005C7645"/>
    <w:rsid w:val="00611288"/>
    <w:rsid w:val="0065009F"/>
    <w:rsid w:val="00675F8E"/>
    <w:rsid w:val="0069317B"/>
    <w:rsid w:val="00707F47"/>
    <w:rsid w:val="00754876"/>
    <w:rsid w:val="00765646"/>
    <w:rsid w:val="007F088C"/>
    <w:rsid w:val="00813C18"/>
    <w:rsid w:val="0085248F"/>
    <w:rsid w:val="008B72BD"/>
    <w:rsid w:val="00901654"/>
    <w:rsid w:val="00943AFA"/>
    <w:rsid w:val="009453BD"/>
    <w:rsid w:val="00960ED3"/>
    <w:rsid w:val="00A13E93"/>
    <w:rsid w:val="00A50984"/>
    <w:rsid w:val="00A74D67"/>
    <w:rsid w:val="00B43CE7"/>
    <w:rsid w:val="00B57EF7"/>
    <w:rsid w:val="00C44C74"/>
    <w:rsid w:val="00C9286A"/>
    <w:rsid w:val="00D23400"/>
    <w:rsid w:val="00D26CC2"/>
    <w:rsid w:val="00D76807"/>
    <w:rsid w:val="00D90549"/>
    <w:rsid w:val="00DA3362"/>
    <w:rsid w:val="00DB13EB"/>
    <w:rsid w:val="00E17641"/>
    <w:rsid w:val="00E31B25"/>
    <w:rsid w:val="00E63EC4"/>
    <w:rsid w:val="00E72F04"/>
    <w:rsid w:val="00F16D30"/>
    <w:rsid w:val="00F82F11"/>
    <w:rsid w:val="00FA2B9F"/>
    <w:rsid w:val="00FA621C"/>
    <w:rsid w:val="00FF3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r-Latn-RS" w:eastAsia="sr-Latn-R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E72F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bdr w:val="none" w:sz="0" w:space="0" w:color="auto"/>
    </w:rPr>
  </w:style>
  <w:style w:type="character" w:customStyle="1" w:styleId="FooterChar">
    <w:name w:val="Footer Char"/>
    <w:basedOn w:val="DefaultParagraphFont"/>
    <w:link w:val="Footer"/>
    <w:uiPriority w:val="99"/>
    <w:rsid w:val="00E72F04"/>
    <w:rPr>
      <w:rFonts w:ascii="Calibri" w:eastAsia="Calibri" w:hAnsi="Calibri"/>
      <w:sz w:val="22"/>
      <w:szCs w:val="22"/>
      <w:bdr w:val="none" w:sz="0" w:space="0" w:color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4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400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FA2B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val="en-US" w:eastAsia="en-US"/>
    </w:rPr>
  </w:style>
  <w:style w:type="paragraph" w:styleId="ListParagraph">
    <w:name w:val="List Paragraph"/>
    <w:basedOn w:val="Normal"/>
    <w:uiPriority w:val="34"/>
    <w:qFormat/>
    <w:rsid w:val="00813C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08"/>
    </w:pPr>
    <w:rPr>
      <w:rFonts w:ascii="Calibri" w:eastAsia="Calibri" w:hAnsi="Calibri"/>
      <w:sz w:val="22"/>
      <w:szCs w:val="22"/>
      <w:bdr w:val="none" w:sz="0" w:space="0" w:color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3AF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3AFA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43A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r-Latn-RS" w:eastAsia="sr-Latn-R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E72F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bdr w:val="none" w:sz="0" w:space="0" w:color="auto"/>
    </w:rPr>
  </w:style>
  <w:style w:type="character" w:customStyle="1" w:styleId="FooterChar">
    <w:name w:val="Footer Char"/>
    <w:basedOn w:val="DefaultParagraphFont"/>
    <w:link w:val="Footer"/>
    <w:uiPriority w:val="99"/>
    <w:rsid w:val="00E72F04"/>
    <w:rPr>
      <w:rFonts w:ascii="Calibri" w:eastAsia="Calibri" w:hAnsi="Calibri"/>
      <w:sz w:val="22"/>
      <w:szCs w:val="22"/>
      <w:bdr w:val="none" w:sz="0" w:space="0" w:color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4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400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FA2B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val="en-US" w:eastAsia="en-US"/>
    </w:rPr>
  </w:style>
  <w:style w:type="paragraph" w:styleId="ListParagraph">
    <w:name w:val="List Paragraph"/>
    <w:basedOn w:val="Normal"/>
    <w:uiPriority w:val="34"/>
    <w:qFormat/>
    <w:rsid w:val="00813C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08"/>
    </w:pPr>
    <w:rPr>
      <w:rFonts w:ascii="Calibri" w:eastAsia="Calibri" w:hAnsi="Calibri"/>
      <w:sz w:val="22"/>
      <w:szCs w:val="22"/>
      <w:bdr w:val="none" w:sz="0" w:space="0" w:color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3AF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3AFA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43A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nspektor.gov.rs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2ED92-1CF0-4649-856C-28645EA2F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</dc:creator>
  <cp:lastModifiedBy>Suzana</cp:lastModifiedBy>
  <cp:revision>2</cp:revision>
  <cp:lastPrinted>2016-10-03T10:14:00Z</cp:lastPrinted>
  <dcterms:created xsi:type="dcterms:W3CDTF">2019-09-28T05:54:00Z</dcterms:created>
  <dcterms:modified xsi:type="dcterms:W3CDTF">2019-09-28T05:54:00Z</dcterms:modified>
</cp:coreProperties>
</file>